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4</w:t>
      </w:r>
    </w:p>
    <w:p>
      <w:pPr>
        <w:spacing w:line="476" w:lineRule="atLeast"/>
        <w:rPr>
          <w:sz w:val="20"/>
        </w:rPr>
      </w:pPr>
      <w:r>
        <w:rPr>
          <w:rFonts w:eastAsia="楷体_GB2312"/>
          <w:sz w:val="28"/>
          <w:szCs w:val="28"/>
        </w:rPr>
        <w:t>序号：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</w:rPr>
      </w:pPr>
      <w:r>
        <w:rPr>
          <w:rFonts w:eastAsia="楷体_GB2312"/>
          <w:sz w:val="28"/>
          <w:szCs w:val="28"/>
        </w:rPr>
        <w:t>编码：</w:t>
      </w:r>
      <w:r>
        <w:rPr>
          <w:rFonts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sz w:val="20"/>
        </w:rPr>
      </w:pPr>
    </w:p>
    <w:p>
      <w:pPr>
        <w:spacing w:line="464" w:lineRule="atLeast"/>
        <w:jc w:val="center"/>
        <w:rPr>
          <w:rStyle w:val="6"/>
          <w:rFonts w:eastAsia="黑体"/>
          <w:sz w:val="44"/>
          <w:szCs w:val="44"/>
        </w:rPr>
      </w:pPr>
    </w:p>
    <w:p>
      <w:pPr>
        <w:spacing w:line="464" w:lineRule="atLeast"/>
        <w:jc w:val="center"/>
        <w:rPr>
          <w:rStyle w:val="6"/>
          <w:rFonts w:eastAsia="黑体"/>
          <w:sz w:val="52"/>
          <w:szCs w:val="52"/>
        </w:rPr>
      </w:pPr>
      <w:r>
        <w:rPr>
          <w:rStyle w:val="6"/>
          <w:rFonts w:eastAsia="黑体"/>
          <w:sz w:val="52"/>
          <w:szCs w:val="52"/>
        </w:rPr>
        <w:t>第</w:t>
      </w:r>
      <w:r>
        <w:rPr>
          <w:rStyle w:val="6"/>
          <w:rFonts w:hint="eastAsia" w:eastAsia="黑体"/>
          <w:sz w:val="52"/>
          <w:szCs w:val="52"/>
          <w:lang w:val="en-US" w:eastAsia="zh-CN"/>
        </w:rPr>
        <w:t>六</w:t>
      </w:r>
      <w:r>
        <w:rPr>
          <w:rStyle w:val="6"/>
          <w:rFonts w:eastAsia="黑体"/>
          <w:sz w:val="52"/>
          <w:szCs w:val="52"/>
        </w:rPr>
        <w:t>届全国大学生冶金科技竞赛</w:t>
      </w:r>
    </w:p>
    <w:p>
      <w:pPr>
        <w:spacing w:line="464" w:lineRule="atLeast"/>
        <w:jc w:val="center"/>
        <w:rPr>
          <w:rFonts w:eastAsia="黑体"/>
          <w:sz w:val="52"/>
          <w:szCs w:val="52"/>
        </w:rPr>
      </w:pPr>
      <w:r>
        <w:rPr>
          <w:rStyle w:val="6"/>
          <w:rFonts w:eastAsia="黑体"/>
          <w:sz w:val="52"/>
          <w:szCs w:val="52"/>
        </w:rPr>
        <w:t>参赛作品申报书</w:t>
      </w:r>
    </w:p>
    <w:p>
      <w:pPr>
        <w:spacing w:line="487" w:lineRule="atLeast"/>
        <w:rPr>
          <w:rFonts w:eastAsia="仿宋_GB2312"/>
          <w:b/>
          <w:sz w:val="24"/>
          <w:szCs w:val="24"/>
        </w:rPr>
      </w:pPr>
    </w:p>
    <w:p>
      <w:pPr>
        <w:spacing w:line="487" w:lineRule="atLeast"/>
        <w:rPr>
          <w:sz w:val="20"/>
        </w:rPr>
      </w:pPr>
    </w:p>
    <w:p>
      <w:pPr>
        <w:spacing w:line="476" w:lineRule="atLeast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   </w:t>
      </w:r>
    </w:p>
    <w:p>
      <w:pPr>
        <w:spacing w:line="476" w:lineRule="atLeast"/>
        <w:ind w:firstLine="1687" w:firstLineChars="600"/>
        <w:rPr>
          <w:sz w:val="20"/>
        </w:rPr>
      </w:pPr>
      <w:r>
        <w:rPr>
          <w:rFonts w:eastAsia="楷体_GB2312"/>
          <w:b/>
          <w:sz w:val="28"/>
          <w:szCs w:val="28"/>
        </w:rPr>
        <w:t>作品类别：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ind w:firstLine="548" w:firstLineChars="195"/>
        <w:rPr>
          <w:rFonts w:eastAsia="楷体_GB2312"/>
          <w:b/>
          <w:sz w:val="28"/>
          <w:szCs w:val="28"/>
        </w:rPr>
      </w:pPr>
    </w:p>
    <w:p>
      <w:pPr>
        <w:spacing w:line="476" w:lineRule="atLeast"/>
        <w:ind w:firstLine="1687" w:firstLineChars="600"/>
        <w:rPr>
          <w:sz w:val="20"/>
        </w:rPr>
      </w:pPr>
      <w:r>
        <w:rPr>
          <w:rFonts w:eastAsia="楷体_GB2312"/>
          <w:b/>
          <w:sz w:val="28"/>
          <w:szCs w:val="28"/>
        </w:rPr>
        <w:t>作品名称：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ind w:firstLine="1687" w:firstLineChars="600"/>
        <w:rPr>
          <w:sz w:val="20"/>
        </w:rPr>
      </w:pPr>
      <w:r>
        <w:rPr>
          <w:rFonts w:eastAsia="楷体_GB2312"/>
          <w:b/>
          <w:sz w:val="28"/>
          <w:szCs w:val="28"/>
        </w:rPr>
        <w:t>学校全称：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ind w:firstLine="1687" w:firstLineChars="600"/>
        <w:rPr>
          <w:sz w:val="20"/>
        </w:rPr>
      </w:pPr>
      <w:r>
        <w:rPr>
          <w:rFonts w:eastAsia="楷体_GB2312"/>
          <w:b/>
          <w:sz w:val="28"/>
          <w:szCs w:val="28"/>
        </w:rPr>
        <w:t>申报者姓名</w:t>
      </w:r>
      <w:r>
        <w:rPr>
          <w:sz w:val="20"/>
        </w:rPr>
        <w:t>：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</w:p>
    <w:p>
      <w:pPr>
        <w:spacing w:line="476" w:lineRule="atLeast"/>
        <w:rPr>
          <w:sz w:val="20"/>
        </w:rPr>
      </w:pPr>
    </w:p>
    <w:p>
      <w:pPr>
        <w:spacing w:line="476" w:lineRule="atLeast"/>
        <w:jc w:val="center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>202</w:t>
      </w:r>
      <w:r>
        <w:rPr>
          <w:rFonts w:hint="eastAsia" w:eastAsia="楷体_GB2312"/>
          <w:b/>
          <w:sz w:val="28"/>
          <w:szCs w:val="28"/>
          <w:lang w:val="en-US" w:eastAsia="zh-CN"/>
        </w:rPr>
        <w:t>3</w:t>
      </w:r>
      <w:r>
        <w:rPr>
          <w:rFonts w:eastAsia="楷体_GB2312"/>
          <w:b/>
          <w:sz w:val="28"/>
          <w:szCs w:val="28"/>
        </w:rPr>
        <w:t>年</w:t>
      </w:r>
      <w:r>
        <w:rPr>
          <w:rFonts w:hint="eastAsia" w:eastAsia="楷体_GB2312"/>
          <w:b/>
          <w:sz w:val="28"/>
          <w:szCs w:val="28"/>
          <w:lang w:val="en-US" w:eastAsia="zh-CN"/>
        </w:rPr>
        <w:t>4</w:t>
      </w:r>
      <w:r>
        <w:rPr>
          <w:rFonts w:eastAsia="楷体_GB2312"/>
          <w:b/>
          <w:sz w:val="28"/>
          <w:szCs w:val="28"/>
        </w:rPr>
        <w:t>月</w:t>
      </w:r>
    </w:p>
    <w:p>
      <w:pPr>
        <w:spacing w:line="476" w:lineRule="atLeast"/>
        <w:ind w:firstLine="629"/>
        <w:jc w:val="center"/>
        <w:rPr>
          <w:sz w:val="20"/>
        </w:rPr>
      </w:pPr>
      <w:r>
        <w:br w:type="page"/>
      </w:r>
      <w:r>
        <w:rPr>
          <w:sz w:val="41"/>
          <w:szCs w:val="41"/>
        </w:rPr>
        <w:t>说      明</w:t>
      </w:r>
    </w:p>
    <w:p>
      <w:pPr>
        <w:spacing w:line="476" w:lineRule="atLeast"/>
        <w:jc w:val="center"/>
        <w:rPr>
          <w:sz w:val="20"/>
        </w:rPr>
      </w:pP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1．申报者应在认真阅读此说明各项内容后按要求详细填写。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2．申报者在填写申报作品情况时须完整填写表格，填写时一律用钢笔或打印，字迹要端正、清楚。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3．序号、编码由第</w:t>
      </w:r>
      <w:r>
        <w:rPr>
          <w:rFonts w:hint="eastAsia" w:eastAsia="仿宋_GB2312"/>
          <w:sz w:val="28"/>
          <w:szCs w:val="28"/>
          <w:lang w:val="en-US" w:eastAsia="zh-CN"/>
        </w:rPr>
        <w:t>六</w:t>
      </w:r>
      <w:bookmarkStart w:id="0" w:name="_GoBack"/>
      <w:bookmarkEnd w:id="0"/>
      <w:r>
        <w:rPr>
          <w:rFonts w:eastAsia="仿宋_GB2312"/>
          <w:sz w:val="28"/>
          <w:szCs w:val="28"/>
        </w:rPr>
        <w:t>届全国大学生科技竞赛组织委员会填写。</w:t>
      </w:r>
    </w:p>
    <w:p>
      <w:pPr>
        <w:spacing w:line="480" w:lineRule="exact"/>
        <w:ind w:firstLine="646"/>
        <w:rPr>
          <w:sz w:val="20"/>
        </w:rPr>
      </w:pPr>
      <w:r>
        <w:rPr>
          <w:rFonts w:eastAsia="仿宋_GB2312"/>
          <w:sz w:val="28"/>
          <w:szCs w:val="28"/>
        </w:rPr>
        <w:t>4. 作品说明书全文请附于申报书之后，作品说明书格式规范见附件6。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5．作品申报书须按要求由各参赛单位竞赛组织协调机构统一寄送。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6．申报者代表必须是第一作者，其它作者按作品作者排序依次排列，若为个人申报，仅填写申报者代表情况一栏。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7．团队分为本、专科学生团队和研究生团队，团队中有一位本科以上学历者视为研究生团队。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8．本表必须附有研究报告，并提供图表、数据、原理结构图、外观图（照片）等必要的说明资料。</w:t>
      </w:r>
    </w:p>
    <w:p>
      <w:pPr>
        <w:spacing w:line="480" w:lineRule="exact"/>
        <w:ind w:firstLine="646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9．本表中的学籍管理部门签章视为对申报者情况的确认。</w:t>
      </w:r>
    </w:p>
    <w:p>
      <w:pPr>
        <w:spacing w:line="480" w:lineRule="exact"/>
        <w:ind w:firstLine="646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请参赛队员准确填写本申报书相关信息，作品类别须与附件3的汇总表一致。</w:t>
      </w:r>
    </w:p>
    <w:p>
      <w:pPr>
        <w:spacing w:line="480" w:lineRule="exact"/>
        <w:ind w:firstLine="646"/>
        <w:rPr>
          <w:rFonts w:hint="eastAsi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作品名称、类别、队长等重要信息以第一次提交为准，后续不得更换和调整。</w:t>
      </w: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p>
      <w:pPr>
        <w:spacing w:line="460" w:lineRule="exact"/>
        <w:rPr>
          <w:sz w:val="28"/>
          <w:szCs w:val="28"/>
        </w:rPr>
      </w:pPr>
    </w:p>
    <w:tbl>
      <w:tblPr>
        <w:tblStyle w:val="4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940"/>
        <w:gridCol w:w="727"/>
        <w:gridCol w:w="92"/>
        <w:gridCol w:w="808"/>
        <w:gridCol w:w="1011"/>
        <w:gridCol w:w="1219"/>
        <w:gridCol w:w="1547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94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62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54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627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学院/系</w:t>
            </w:r>
          </w:p>
        </w:tc>
        <w:tc>
          <w:tcPr>
            <w:tcW w:w="154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94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162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学历/</w:t>
            </w: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5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9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 获 科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 奖 励</w:t>
            </w:r>
          </w:p>
        </w:tc>
        <w:tc>
          <w:tcPr>
            <w:tcW w:w="7285" w:type="dxa"/>
            <w:gridSpan w:val="6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vMerge w:val="restar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038" w:type="dxa"/>
            <w:gridSpan w:val="3"/>
            <w:vMerge w:val="restart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0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vMerge w:val="continue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038" w:type="dxa"/>
            <w:gridSpan w:val="3"/>
            <w:vMerge w:val="continue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移动电话</w:t>
            </w:r>
          </w:p>
        </w:tc>
        <w:tc>
          <w:tcPr>
            <w:tcW w:w="2700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作品简介</w:t>
            </w:r>
          </w:p>
        </w:tc>
        <w:tc>
          <w:tcPr>
            <w:tcW w:w="17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作品名称</w:t>
            </w:r>
          </w:p>
        </w:tc>
        <w:tc>
          <w:tcPr>
            <w:tcW w:w="7285" w:type="dxa"/>
            <w:gridSpan w:val="6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作品类别</w:t>
            </w:r>
          </w:p>
        </w:tc>
        <w:tc>
          <w:tcPr>
            <w:tcW w:w="7285" w:type="dxa"/>
            <w:gridSpan w:val="6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□创意设计类       □科技创新类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2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其他作者简介</w:t>
            </w:r>
          </w:p>
        </w:tc>
        <w:tc>
          <w:tcPr>
            <w:tcW w:w="17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80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11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年龄</w:t>
            </w:r>
          </w:p>
        </w:tc>
        <w:tc>
          <w:tcPr>
            <w:tcW w:w="1219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424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2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指导教师简介</w:t>
            </w: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9" w:type="dxa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7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43" w:hRule="atLeast"/>
          <w:jc w:val="center"/>
        </w:trPr>
        <w:tc>
          <w:tcPr>
            <w:tcW w:w="2093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作品摘要（500字以内，含作品设计、发明的目的和基本思路，创新点，技术关键和主要技术指标）</w:t>
            </w:r>
          </w:p>
        </w:tc>
        <w:tc>
          <w:tcPr>
            <w:tcW w:w="7377" w:type="dxa"/>
            <w:gridSpan w:val="7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86" w:hRule="atLeast"/>
          <w:jc w:val="center"/>
        </w:trPr>
        <w:tc>
          <w:tcPr>
            <w:tcW w:w="2093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作品的科学性先进性（500字以内；必须说明与现有技术相比，该作品是否具有实质性技术特点和显著效果。请提供技术经济分析说明。）</w:t>
            </w:r>
          </w:p>
        </w:tc>
        <w:tc>
          <w:tcPr>
            <w:tcW w:w="7377" w:type="dxa"/>
            <w:gridSpan w:val="7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1" w:hRule="atLeast"/>
          <w:jc w:val="center"/>
        </w:trPr>
        <w:tc>
          <w:tcPr>
            <w:tcW w:w="2093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作品推广应用的可行性分析（200字以内）</w:t>
            </w:r>
          </w:p>
        </w:tc>
        <w:tc>
          <w:tcPr>
            <w:tcW w:w="7377" w:type="dxa"/>
            <w:gridSpan w:val="7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9" w:hRule="atLeast"/>
          <w:jc w:val="center"/>
        </w:trPr>
        <w:tc>
          <w:tcPr>
            <w:tcW w:w="2093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0"/>
              </w:rPr>
            </w:pPr>
            <w:r>
              <w:rPr>
                <w:rFonts w:eastAsia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形  式</w:t>
            </w:r>
          </w:p>
        </w:tc>
        <w:tc>
          <w:tcPr>
            <w:tcW w:w="7377" w:type="dxa"/>
            <w:gridSpan w:val="7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□实物  □模型  □图纸  □磁盘  □现场演示  □图片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□录像  □样品  □软件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9" w:hRule="atLeast"/>
          <w:jc w:val="center"/>
        </w:trPr>
        <w:tc>
          <w:tcPr>
            <w:tcW w:w="9470" w:type="dxa"/>
            <w:gridSpan w:val="10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申请者（签名）：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1" w:hRule="atLeast"/>
          <w:jc w:val="center"/>
        </w:trPr>
        <w:tc>
          <w:tcPr>
            <w:tcW w:w="426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eastAsia="仿宋_GB2312"/>
                <w:sz w:val="28"/>
                <w:szCs w:val="28"/>
              </w:rPr>
              <w:t>团队（或个人）作品认定</w:t>
            </w:r>
          </w:p>
        </w:tc>
        <w:tc>
          <w:tcPr>
            <w:tcW w:w="7285" w:type="dxa"/>
            <w:gridSpan w:val="6"/>
            <w:tcBorders>
              <w:right w:val="single" w:color="000000" w:sz="2" w:space="0"/>
            </w:tcBorders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作品是否为指导教师项目。</w:t>
            </w: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□是  □否</w:t>
            </w: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指导教师签字：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2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285" w:type="dxa"/>
            <w:gridSpan w:val="6"/>
            <w:tcBorders>
              <w:right w:val="single" w:color="000000" w:sz="2" w:space="0"/>
            </w:tcBorders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以上作者是否为2020年7月31日前正式注册在校的全日制专科生、本科生、硕士研究生或博士研究生。</w:t>
            </w: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□是 □否    </w:t>
            </w: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820" w:firstLineChars="65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（本科生学籍管理部门签名盖章）：</w:t>
            </w:r>
          </w:p>
          <w:p>
            <w:pPr>
              <w:spacing w:line="440" w:lineRule="exact"/>
              <w:ind w:firstLine="4048" w:firstLineChars="144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□是 □否    </w:t>
            </w: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firstLine="140" w:firstLineChars="5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ind w:firstLine="1820" w:firstLineChars="65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（研究生学籍管理部门签名盖章）：</w:t>
            </w:r>
          </w:p>
          <w:p>
            <w:pPr>
              <w:spacing w:line="440" w:lineRule="exact"/>
              <w:ind w:firstLine="4048" w:firstLineChars="1446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1" w:hRule="atLeast"/>
          <w:jc w:val="center"/>
        </w:trPr>
        <w:tc>
          <w:tcPr>
            <w:tcW w:w="426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sz w:val="20"/>
              </w:rPr>
            </w:pPr>
          </w:p>
        </w:tc>
        <w:tc>
          <w:tcPr>
            <w:tcW w:w="17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285" w:type="dxa"/>
            <w:gridSpan w:val="6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sz w:val="20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签字（盖章）</w:t>
            </w:r>
          </w:p>
          <w:p>
            <w:pPr>
              <w:spacing w:line="460" w:lineRule="exact"/>
              <w:ind w:firstLine="5320" w:firstLineChars="19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GNmMjYzYjAwZDRmZDJiY2E0YjQwMDg0ZmNlNjcifQ=="/>
  </w:docVars>
  <w:rsids>
    <w:rsidRoot w:val="007C2F25"/>
    <w:rsid w:val="0019599F"/>
    <w:rsid w:val="00635B49"/>
    <w:rsid w:val="007C2F25"/>
    <w:rsid w:val="009A18AA"/>
    <w:rsid w:val="12F6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99"/>
    <w:rPr>
      <w:rFonts w:cs="Times New Roman"/>
      <w:b/>
      <w:bCs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1011</Words>
  <Characters>1029</Characters>
  <Lines>11</Lines>
  <Paragraphs>3</Paragraphs>
  <TotalTime>1</TotalTime>
  <ScaleCrop>false</ScaleCrop>
  <LinksUpToDate>false</LinksUpToDate>
  <CharactersWithSpaces>1396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2020-03-11T07:43:00Z</dcterms:created>
  <dc:creator>Chai Yifan</dc:creator>
  <cp:lastModifiedBy>cruise凝</cp:lastModifiedBy>
  <dcterms:modified xsi:type="dcterms:W3CDTF">2023-04-15T13:04:18Z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9A5FBF8CE52D4A2F9D6879B5841C7547_12</vt:lpwstr>
  </property>
</Properties>
</file>